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EC" w:rsidRDefault="00747D5F" w:rsidP="009359EC">
      <w:pPr>
        <w:pStyle w:val="Heading1"/>
        <w:bidi/>
        <w:spacing w:before="0" w:line="240" w:lineRule="auto"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786</w:t>
      </w:r>
    </w:p>
    <w:p w:rsidR="00232354" w:rsidRPr="009359EC" w:rsidRDefault="009359EC" w:rsidP="009359EC">
      <w:pPr>
        <w:pStyle w:val="Heading1"/>
        <w:bidi/>
        <w:spacing w:before="0" w:line="240" w:lineRule="auto"/>
        <w:jc w:val="center"/>
        <w:rPr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شرایط ضروری تسهیلات بانک سامان</w:t>
      </w:r>
    </w:p>
    <w:p w:rsidR="00747D5F" w:rsidRPr="009359EC" w:rsidRDefault="00747D5F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1.درخواست کتبی در کارتابل به امور رفاهی</w:t>
      </w:r>
    </w:p>
    <w:p w:rsidR="00747D5F" w:rsidRPr="009359EC" w:rsidRDefault="00747D5F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2.مدارک لازم: (وام گیرنده و ضامن)</w:t>
      </w:r>
    </w:p>
    <w:p w:rsidR="00747D5F" w:rsidRPr="009359EC" w:rsidRDefault="00747D5F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الف-تصویر تمام صفحات شناسنامه</w:t>
      </w:r>
    </w:p>
    <w:p w:rsidR="00747D5F" w:rsidRPr="009359EC" w:rsidRDefault="00747D5F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ب-کارت ملی پشت و رو</w:t>
      </w:r>
    </w:p>
    <w:p w:rsidR="00747D5F" w:rsidRPr="009359EC" w:rsidRDefault="00747D5F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ج- فیش حقوقی و حکم کارگزینی ممهور شده</w:t>
      </w:r>
      <w:bookmarkStart w:id="0" w:name="_GoBack"/>
      <w:bookmarkEnd w:id="0"/>
    </w:p>
    <w:p w:rsidR="00747D5F" w:rsidRPr="009359EC" w:rsidRDefault="00747D5F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د- یک فقره چک از شخص وام گیرنده یا ضامن</w:t>
      </w:r>
    </w:p>
    <w:p w:rsidR="00916F9F" w:rsidRPr="009359EC" w:rsidRDefault="00916F9F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 xml:space="preserve">ه </w:t>
      </w:r>
      <w:r w:rsidR="002573AA" w:rsidRPr="009359EC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2573AA" w:rsidRPr="009359EC">
        <w:rPr>
          <w:rFonts w:cs="B Lotus" w:hint="cs"/>
          <w:sz w:val="32"/>
          <w:szCs w:val="32"/>
          <w:rtl/>
          <w:lang w:bidi="fa-IR"/>
        </w:rPr>
        <w:t xml:space="preserve"> معرفی نامه از امور مالی</w:t>
      </w:r>
    </w:p>
    <w:p w:rsidR="002573AA" w:rsidRPr="009359EC" w:rsidRDefault="002573AA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تبصره1. شخص وام گیرنده شامل کلیه مستخدمین اعم از اعضای هیأت علمی و کارکنان رسمی، پیمانی، قراردادی.</w:t>
      </w:r>
    </w:p>
    <w:p w:rsidR="002573AA" w:rsidRPr="009359EC" w:rsidRDefault="002573AA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تبصره2.سقف وام برای اعضای هیأت علمی پانصد میلیون ریال و برای کارکنان سیصد میلیون ریال می باشد.</w:t>
      </w:r>
    </w:p>
    <w:p w:rsidR="002573AA" w:rsidRPr="009359EC" w:rsidRDefault="002573AA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تبصره3. ضامن باید از مستخدمین دانشگاه باشد و ضامن متقابل(ضربدری) مورد قبول نمی باشد.</w:t>
      </w:r>
    </w:p>
    <w:p w:rsidR="00CA2B17" w:rsidRPr="009359EC" w:rsidRDefault="00CA2B17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تبصره4.اقساط از فیش حقوق کسر می گردد.</w:t>
      </w:r>
    </w:p>
    <w:p w:rsidR="00CA2B17" w:rsidRPr="009359EC" w:rsidRDefault="00886F22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تبصره5.بانک سامان طرف حساب :</w:t>
      </w:r>
      <w:r w:rsidR="008115C2" w:rsidRPr="009359EC">
        <w:rPr>
          <w:rFonts w:cs="B Lotus" w:hint="cs"/>
          <w:sz w:val="32"/>
          <w:szCs w:val="32"/>
          <w:rtl/>
          <w:lang w:bidi="fa-IR"/>
        </w:rPr>
        <w:t>شعبه زاینده رود واقع در توحید میانی</w:t>
      </w:r>
      <w:r w:rsidR="0089742B" w:rsidRPr="009359EC">
        <w:rPr>
          <w:rFonts w:cs="B Lotus" w:hint="cs"/>
          <w:sz w:val="32"/>
          <w:szCs w:val="32"/>
          <w:rtl/>
          <w:lang w:bidi="fa-IR"/>
        </w:rPr>
        <w:t xml:space="preserve"> ساعت کار تا15:30</w:t>
      </w:r>
    </w:p>
    <w:p w:rsidR="0089742B" w:rsidRPr="009359EC" w:rsidRDefault="0089742B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 xml:space="preserve">آدرس: خیابان توحید میانی- نبش کوچه تقی آبادی </w:t>
      </w:r>
      <w:r w:rsidRPr="009359EC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9359EC">
        <w:rPr>
          <w:rFonts w:cs="B Lotus" w:hint="cs"/>
          <w:sz w:val="32"/>
          <w:szCs w:val="32"/>
          <w:rtl/>
          <w:lang w:bidi="fa-IR"/>
        </w:rPr>
        <w:t xml:space="preserve"> پ5</w:t>
      </w:r>
    </w:p>
    <w:p w:rsidR="0089742B" w:rsidRPr="009359EC" w:rsidRDefault="0089742B" w:rsidP="009359EC">
      <w:pPr>
        <w:pStyle w:val="Heading1"/>
        <w:bidi/>
        <w:spacing w:before="0" w:line="240" w:lineRule="auto"/>
        <w:rPr>
          <w:rFonts w:cs="B Lotus"/>
          <w:sz w:val="32"/>
          <w:szCs w:val="32"/>
          <w:rtl/>
          <w:lang w:bidi="fa-IR"/>
        </w:rPr>
      </w:pPr>
      <w:r w:rsidRPr="009359EC">
        <w:rPr>
          <w:rFonts w:cs="B Lotus" w:hint="cs"/>
          <w:sz w:val="32"/>
          <w:szCs w:val="32"/>
          <w:rtl/>
          <w:lang w:bidi="fa-IR"/>
        </w:rPr>
        <w:t>تلفن تماس: 36282572      آقای نصر:داخلی9         خانم انوشه:09134135561</w:t>
      </w:r>
    </w:p>
    <w:p w:rsidR="0089742B" w:rsidRPr="009359EC" w:rsidRDefault="0089742B" w:rsidP="009359EC">
      <w:pPr>
        <w:pStyle w:val="Heading1"/>
        <w:bidi/>
        <w:spacing w:before="0" w:line="240" w:lineRule="auto"/>
        <w:rPr>
          <w:rFonts w:cs="B Lotus"/>
          <w:rtl/>
          <w:lang w:bidi="fa-IR"/>
        </w:rPr>
      </w:pPr>
      <w:r w:rsidRPr="009359EC">
        <w:rPr>
          <w:rFonts w:cs="B Lotus" w:hint="cs"/>
          <w:rtl/>
          <w:lang w:bidi="fa-IR"/>
        </w:rPr>
        <w:t xml:space="preserve">                                        اداره امور رفاهی کارکنان و اعضای هیأت علمی دانشگاه هنر اصفهان</w:t>
      </w:r>
    </w:p>
    <w:p w:rsidR="00747D5F" w:rsidRPr="00747D5F" w:rsidRDefault="00747D5F" w:rsidP="009359EC">
      <w:pPr>
        <w:pStyle w:val="Heading1"/>
        <w:bidi/>
        <w:spacing w:before="0" w:line="240" w:lineRule="auto"/>
        <w:rPr>
          <w:rFonts w:cs="B Zar"/>
          <w:sz w:val="24"/>
          <w:szCs w:val="24"/>
          <w:rtl/>
          <w:lang w:bidi="fa-IR"/>
        </w:rPr>
      </w:pPr>
    </w:p>
    <w:sectPr w:rsidR="00747D5F" w:rsidRPr="00747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0B"/>
    <w:rsid w:val="00232354"/>
    <w:rsid w:val="002573AA"/>
    <w:rsid w:val="006F170B"/>
    <w:rsid w:val="00747D5F"/>
    <w:rsid w:val="008115C2"/>
    <w:rsid w:val="00886F22"/>
    <w:rsid w:val="0089742B"/>
    <w:rsid w:val="00916F9F"/>
    <w:rsid w:val="009359EC"/>
    <w:rsid w:val="00C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4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9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4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9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Poostindooz</dc:creator>
  <cp:keywords/>
  <dc:description/>
  <cp:lastModifiedBy>Mr Poostindooz</cp:lastModifiedBy>
  <cp:revision>6</cp:revision>
  <dcterms:created xsi:type="dcterms:W3CDTF">2018-12-31T07:56:00Z</dcterms:created>
  <dcterms:modified xsi:type="dcterms:W3CDTF">2018-12-31T09:55:00Z</dcterms:modified>
</cp:coreProperties>
</file>