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C6" w:rsidRPr="00D82322" w:rsidRDefault="00C6102E" w:rsidP="00D82322">
      <w:pPr>
        <w:jc w:val="center"/>
        <w:rPr>
          <w:rFonts w:ascii="Adobe Arabic" w:hAnsi="Adobe Arabic" w:cs="Adobe Arabic"/>
          <w:sz w:val="28"/>
          <w:szCs w:val="28"/>
          <w:rtl/>
        </w:rPr>
      </w:pPr>
      <w:r w:rsidRPr="00D82322">
        <w:rPr>
          <w:rFonts w:ascii="Adobe Arabic" w:hAnsi="Adobe Arabic" w:cs="Adobe Arabic"/>
          <w:sz w:val="28"/>
          <w:szCs w:val="28"/>
          <w:rtl/>
        </w:rPr>
        <w:t>قابل توجه اعضای ک</w:t>
      </w:r>
      <w:r w:rsidR="00D80AFB" w:rsidRPr="00D82322">
        <w:rPr>
          <w:rFonts w:ascii="Adobe Arabic" w:hAnsi="Adobe Arabic" w:cs="Adobe Arabic"/>
          <w:sz w:val="28"/>
          <w:szCs w:val="28"/>
          <w:rtl/>
        </w:rPr>
        <w:t>ا</w:t>
      </w:r>
      <w:r w:rsidRPr="00D82322">
        <w:rPr>
          <w:rFonts w:ascii="Adobe Arabic" w:hAnsi="Adobe Arabic" w:cs="Adobe Arabic"/>
          <w:sz w:val="28"/>
          <w:szCs w:val="28"/>
          <w:rtl/>
        </w:rPr>
        <w:t>نون بانک قرض الحسنه ی رسالت دانشگاه هنر اصفهان</w:t>
      </w:r>
    </w:p>
    <w:p w:rsidR="00C6102E" w:rsidRPr="00D82322" w:rsidRDefault="00C6102E" w:rsidP="007048C6">
      <w:pPr>
        <w:rPr>
          <w:rFonts w:ascii="Adobe Arabic" w:hAnsi="Adobe Arabic" w:cs="Adobe Arabic"/>
          <w:rtl/>
        </w:rPr>
      </w:pPr>
    </w:p>
    <w:p w:rsidR="007048C6" w:rsidRPr="00CA4478" w:rsidRDefault="007048C6" w:rsidP="007048C6">
      <w:pPr>
        <w:jc w:val="both"/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با سلام و احترام</w:t>
      </w:r>
    </w:p>
    <w:p w:rsidR="00C6102E" w:rsidRPr="00CA4478" w:rsidRDefault="00C6102E" w:rsidP="00D80AFB">
      <w:pPr>
        <w:jc w:val="both"/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 راستای تحقق  یکی دیگر از اهداف  بانک  قر ض الحسنه رسالت مبنی بر تبدیل شدن  به بانک اجتماعی با استفاده از فضای مجازی و حذف کلیه مرلجعات حضوری به بانک، موارد به شرح زیر جهت بهره برداری و استفاده شما همکاران محترم  ارایه می گردد. . بدیهی است ضمن مطالعه</w:t>
      </w:r>
      <w:r w:rsidR="006463E1" w:rsidRPr="00CA4478">
        <w:rPr>
          <w:rFonts w:ascii="Adobe Arabic" w:hAnsi="Adobe Arabic" w:cs="Adobe Arabic"/>
          <w:sz w:val="24"/>
          <w:szCs w:val="24"/>
          <w:rtl/>
        </w:rPr>
        <w:t xml:space="preserve"> 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دقیق  موارد ابهام </w:t>
      </w:r>
      <w:r w:rsidR="00907481" w:rsidRPr="00CA4478">
        <w:rPr>
          <w:rFonts w:ascii="Adobe Arabic" w:hAnsi="Adobe Arabic" w:cs="Adobe Arabic"/>
          <w:sz w:val="24"/>
          <w:szCs w:val="24"/>
          <w:rtl/>
        </w:rPr>
        <w:t xml:space="preserve">و کاربردی مورد نظر خود 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را </w:t>
      </w:r>
      <w:r w:rsidR="00907481" w:rsidRPr="00CA4478">
        <w:rPr>
          <w:rFonts w:ascii="Adobe Arabic" w:hAnsi="Adobe Arabic" w:cs="Adobe Arabic"/>
          <w:sz w:val="24"/>
          <w:szCs w:val="24"/>
          <w:rtl/>
        </w:rPr>
        <w:t>با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 داخلی 28</w:t>
      </w:r>
      <w:r w:rsidR="00D80AFB" w:rsidRPr="00CA4478">
        <w:rPr>
          <w:rFonts w:ascii="Adobe Arabic" w:hAnsi="Adobe Arabic" w:cs="Adobe Arabic"/>
          <w:sz w:val="24"/>
          <w:szCs w:val="24"/>
          <w:rtl/>
        </w:rPr>
        <w:t>1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(ساختمان هراتیان ،استکی ) </w:t>
      </w:r>
      <w:r w:rsidR="00907481" w:rsidRPr="00CA4478">
        <w:rPr>
          <w:rFonts w:ascii="Adobe Arabic" w:hAnsi="Adobe Arabic" w:cs="Adobe Arabic"/>
          <w:sz w:val="24"/>
          <w:szCs w:val="24"/>
          <w:rtl/>
        </w:rPr>
        <w:t>در میان بگذارید .</w:t>
      </w:r>
    </w:p>
    <w:p w:rsidR="00D82322" w:rsidRPr="00CA4478" w:rsidRDefault="007048C6" w:rsidP="00D82322">
      <w:pPr>
        <w:pStyle w:val="ListParagraph"/>
        <w:numPr>
          <w:ilvl w:val="0"/>
          <w:numId w:val="4"/>
        </w:numPr>
        <w:jc w:val="both"/>
        <w:rPr>
          <w:rFonts w:ascii="Adobe Arabic" w:hAnsi="Adobe Arabic" w:cs="Adobe Arabic" w:hint="cs"/>
          <w:b/>
          <w:bCs/>
          <w:sz w:val="28"/>
          <w:szCs w:val="28"/>
          <w:rtl/>
        </w:rPr>
      </w:pPr>
      <w:r w:rsidRPr="00CA4478">
        <w:rPr>
          <w:rFonts w:ascii="Adobe Arabic" w:hAnsi="Adobe Arabic" w:cs="Adobe Arabic"/>
          <w:sz w:val="28"/>
          <w:szCs w:val="28"/>
          <w:rtl/>
        </w:rPr>
        <w:t xml:space="preserve">کسب اطلاع از </w:t>
      </w:r>
      <w:r w:rsidRPr="00CA4478">
        <w:rPr>
          <w:rFonts w:ascii="Adobe Arabic" w:hAnsi="Adobe Arabic" w:cs="Adobe Arabic"/>
          <w:b/>
          <w:bCs/>
          <w:sz w:val="28"/>
          <w:szCs w:val="28"/>
          <w:rtl/>
        </w:rPr>
        <w:t>میزان امتیاز وام؛</w:t>
      </w:r>
    </w:p>
    <w:p w:rsidR="007048C6" w:rsidRPr="00CA4478" w:rsidRDefault="007048C6" w:rsidP="00D82322">
      <w:pPr>
        <w:pStyle w:val="ListParagraph"/>
        <w:numPr>
          <w:ilvl w:val="0"/>
          <w:numId w:val="5"/>
        </w:numPr>
        <w:jc w:val="both"/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b/>
          <w:bCs/>
          <w:sz w:val="24"/>
          <w:szCs w:val="24"/>
          <w:rtl/>
        </w:rPr>
        <w:t xml:space="preserve"> 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نام و نام خانوادگی و کد ملی خود را همراه با واژه وام(مانند نمونه زیر)، به شماره </w:t>
      </w:r>
      <w:r w:rsidRPr="00CA4478">
        <w:rPr>
          <w:rFonts w:ascii="Adobe Arabic" w:hAnsi="Adobe Arabic" w:cs="Adobe Arabic"/>
          <w:b/>
          <w:bCs/>
          <w:sz w:val="24"/>
          <w:szCs w:val="24"/>
          <w:rtl/>
        </w:rPr>
        <w:t>۵۰۰۰۲۰۳۰۰۰۰۶۶ پیامک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 ک</w:t>
      </w:r>
      <w:r w:rsidR="00E048E7" w:rsidRPr="00CA4478">
        <w:rPr>
          <w:rFonts w:ascii="Adobe Arabic" w:hAnsi="Adobe Arabic" w:cs="Adobe Arabic"/>
          <w:sz w:val="24"/>
          <w:szCs w:val="24"/>
          <w:rtl/>
        </w:rPr>
        <w:t xml:space="preserve">رده 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 درصورت تاخیر بیش از دو روز در پاسخ، </w:t>
      </w:r>
      <w:r w:rsidR="00E048E7" w:rsidRPr="00CA4478">
        <w:rPr>
          <w:rFonts w:ascii="Adobe Arabic" w:hAnsi="Adobe Arabic" w:cs="Adobe Arabic"/>
          <w:sz w:val="24"/>
          <w:szCs w:val="24"/>
          <w:rtl/>
        </w:rPr>
        <w:t xml:space="preserve">به راهنمای کانون </w:t>
      </w:r>
      <w:r w:rsidR="009F54B5" w:rsidRPr="00CA4478">
        <w:rPr>
          <w:rFonts w:ascii="Adobe Arabic" w:hAnsi="Adobe Arabic" w:cs="Adobe Arabic"/>
          <w:sz w:val="24"/>
          <w:szCs w:val="24"/>
          <w:rtl/>
        </w:rPr>
        <w:t>(داخلی 281)</w:t>
      </w:r>
      <w:r w:rsidR="00E048E7" w:rsidRPr="00CA4478">
        <w:rPr>
          <w:rFonts w:ascii="Adobe Arabic" w:hAnsi="Adobe Arabic" w:cs="Adobe Arabic"/>
          <w:sz w:val="24"/>
          <w:szCs w:val="24"/>
          <w:rtl/>
        </w:rPr>
        <w:t>جهت پیگیری از بانک مربوط اطلاع دهید .</w:t>
      </w:r>
    </w:p>
    <w:p w:rsidR="007048C6" w:rsidRPr="00CA4478" w:rsidRDefault="007048C6" w:rsidP="007048C6">
      <w:pPr>
        <w:jc w:val="both"/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احمد حسینی</w:t>
      </w:r>
    </w:p>
    <w:p w:rsidR="007048C6" w:rsidRPr="00CA4478" w:rsidRDefault="007048C6" w:rsidP="007048C6">
      <w:pPr>
        <w:jc w:val="both"/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؟؟؟؟؟؟؟۱۲۸</w:t>
      </w:r>
    </w:p>
    <w:p w:rsidR="00B26F54" w:rsidRPr="00CA4478" w:rsidRDefault="007048C6" w:rsidP="007048C6">
      <w:pPr>
        <w:jc w:val="both"/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وام؟</w:t>
      </w:r>
    </w:p>
    <w:p w:rsidR="006463E1" w:rsidRPr="00CA4478" w:rsidRDefault="00D82322" w:rsidP="00907481">
      <w:pPr>
        <w:jc w:val="both"/>
        <w:rPr>
          <w:rFonts w:ascii="Adobe Arabic" w:hAnsi="Adobe Arabic" w:cs="Adobe Arabic"/>
          <w:b/>
          <w:bCs/>
          <w:sz w:val="28"/>
          <w:szCs w:val="28"/>
          <w:rtl/>
        </w:rPr>
      </w:pPr>
      <w:r w:rsidRPr="00CA4478">
        <w:rPr>
          <w:rFonts w:ascii="Adobe Arabic" w:hAnsi="Adobe Arabic" w:cs="Adobe Arabic" w:hint="cs"/>
          <w:b/>
          <w:bCs/>
          <w:sz w:val="28"/>
          <w:szCs w:val="28"/>
          <w:rtl/>
        </w:rPr>
        <w:t>2</w:t>
      </w:r>
      <w:r w:rsidR="006463E1"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- درخواست عضویت به صورت الکترونیکی و به شرح زیر </w:t>
      </w:r>
      <w:r w:rsidR="00B46ACD" w:rsidRPr="00CA4478">
        <w:rPr>
          <w:rFonts w:ascii="Adobe Arabic" w:hAnsi="Adobe Arabic" w:cs="Adobe Arabic"/>
          <w:b/>
          <w:bCs/>
          <w:sz w:val="28"/>
          <w:szCs w:val="28"/>
          <w:rtl/>
        </w:rPr>
        <w:t>:</w:t>
      </w:r>
    </w:p>
    <w:p w:rsidR="00F63194" w:rsidRPr="00CA4478" w:rsidRDefault="006463E1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الف : مراجعه به سایت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 (</w:t>
      </w:r>
      <w:r w:rsidR="00F63194" w:rsidRPr="00CA4478">
        <w:rPr>
          <w:rFonts w:ascii="Adobe Arabic" w:hAnsi="Adobe Arabic" w:cs="Adobe Arabic"/>
          <w:noProof/>
          <w:sz w:val="24"/>
          <w:szCs w:val="24"/>
        </w:rPr>
        <w:t>http://www.mbazar.org/#/signup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)</w:t>
      </w:r>
    </w:p>
    <w:p w:rsidR="00F63194" w:rsidRPr="00CA4478" w:rsidRDefault="006463E1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ب: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مراجعه متقاضی به آدرس الکترونیکی پلتفرم عضویت</w:t>
      </w:r>
      <w:r w:rsidRPr="00CA4478">
        <w:rPr>
          <w:rFonts w:ascii="Adobe Arabic" w:hAnsi="Adobe Arabic" w:cs="Adobe Arabic"/>
          <w:noProof/>
          <w:sz w:val="24"/>
          <w:szCs w:val="24"/>
          <w:rtl/>
        </w:rPr>
        <w:t>(در آدرس بالا )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 و ایجاد شناسه کاربری</w:t>
      </w:r>
    </w:p>
    <w:p w:rsidR="00F63194" w:rsidRPr="00CA4478" w:rsidRDefault="006463E1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ج: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ورود با شناسه کاربری و ثبت کامل، دقیق و صحیح همه اطلاعات هویتی و سکونتی طبق آخرین مدارک سجلّی و محل سکونت</w:t>
      </w:r>
    </w:p>
    <w:p w:rsidR="00F63194" w:rsidRPr="00CA4478" w:rsidRDefault="006463E1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د: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بارگذاری مدارک مورد نیاز از جمله صفحه اول شناسنامه و توضیحات آن، رو و پشت کارت ملی</w:t>
      </w:r>
    </w:p>
    <w:p w:rsidR="00F63194" w:rsidRPr="00CA4478" w:rsidRDefault="006463E1" w:rsidP="006463E1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ه 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انتخاب سامانه کانون «همیاری اجتماعی» و نام کانون </w:t>
      </w: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دانشگاه هنر </w:t>
      </w:r>
    </w:p>
    <w:p w:rsidR="00F63194" w:rsidRPr="00CA4478" w:rsidRDefault="006463E1" w:rsidP="001D3CCA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و: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انتخاب زمان مراجعه به همیار اجتماعی کانون جهت دریافت و تکمیل و ارائه فرم مربوطه</w:t>
      </w:r>
    </w:p>
    <w:p w:rsidR="00F63194" w:rsidRPr="00CA4478" w:rsidRDefault="006463E1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ز: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پرداخت آنلاین هزینه خدمات عضویت(هزینه صدور و پست کارت بانکی، رمز موبایل بانک و اینترنت بانک) از طریق درگاه الکترونیک بانکی</w:t>
      </w:r>
    </w:p>
    <w:p w:rsidR="00F63194" w:rsidRPr="00CA4478" w:rsidRDefault="006463E1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ح: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بررسی اطلاعات ثبت شده و ذخیره آن</w:t>
      </w:r>
    </w:p>
    <w:p w:rsidR="00F63194" w:rsidRPr="00CA4478" w:rsidRDefault="006463E1" w:rsidP="001D3CCA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ل: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بررسی درخواست عضویت توسط همیار کانون </w:t>
      </w:r>
    </w:p>
    <w:p w:rsidR="00F63194" w:rsidRPr="00CA4478" w:rsidRDefault="001D3CCA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م: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ملاقات همیار با متقاضی جهت احراز هویت و اخذ امضاء از متقاضی روی فرم عضویت </w:t>
      </w:r>
    </w:p>
    <w:p w:rsidR="00F63194" w:rsidRPr="00CA4478" w:rsidRDefault="001D3CCA" w:rsidP="00C6102E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ن: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ویرایش احتمالی اطلاعات(طبق استعلام ثبت یا مدارک)،بارگذاری فرم عضویت و تأیید هویت و عضویت</w:t>
      </w:r>
    </w:p>
    <w:p w:rsidR="00F63194" w:rsidRPr="00CA4478" w:rsidRDefault="001D3CCA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ذ: </w:t>
      </w:r>
      <w:r w:rsidR="00F63194" w:rsidRPr="00CA4478">
        <w:rPr>
          <w:rFonts w:ascii="Adobe Arabic" w:hAnsi="Adobe Arabic" w:cs="Adobe Arabic"/>
          <w:noProof/>
          <w:sz w:val="24"/>
          <w:szCs w:val="24"/>
          <w:rtl/>
        </w:rPr>
        <w:t>افتتاح حساب در بانک قرض الحسنه رسالت و صدور و پست «کارت بانکی، رمز کارت، رمز موبایل بانک و رمز اینترنت بانک»</w:t>
      </w:r>
    </w:p>
    <w:p w:rsidR="00D82322" w:rsidRPr="00CA4478" w:rsidRDefault="00D82322" w:rsidP="00F63194">
      <w:pPr>
        <w:jc w:val="both"/>
        <w:rPr>
          <w:rFonts w:ascii="Adobe Arabic" w:hAnsi="Adobe Arabic" w:cs="Adobe Arabic"/>
          <w:noProof/>
          <w:sz w:val="24"/>
          <w:szCs w:val="24"/>
          <w:rtl/>
        </w:rPr>
      </w:pPr>
      <w:r w:rsidRPr="00CA4478">
        <w:rPr>
          <w:rFonts w:ascii="Adobe Arabic" w:hAnsi="Adobe Arabic" w:cs="Adobe Arabic"/>
          <w:noProof/>
          <w:sz w:val="24"/>
          <w:szCs w:val="24"/>
          <w:rtl/>
        </w:rPr>
        <w:t xml:space="preserve">فایل آموزشی افتتاح حساب در سامانه اطلاع رسانی واتساپ ارائه می گردد. </w:t>
      </w:r>
    </w:p>
    <w:p w:rsidR="00F63194" w:rsidRPr="00CA4478" w:rsidRDefault="00CA4478" w:rsidP="001D3CCA">
      <w:pPr>
        <w:jc w:val="both"/>
        <w:rPr>
          <w:rFonts w:ascii="Adobe Arabic" w:hAnsi="Adobe Arabic" w:cs="Adobe Arabic"/>
          <w:noProof/>
          <w:sz w:val="28"/>
          <w:szCs w:val="28"/>
          <w:rtl/>
        </w:rPr>
      </w:pPr>
      <w:r>
        <w:rPr>
          <w:rFonts w:ascii="Adobe Arabic" w:hAnsi="Adobe Arabic" w:cs="Adobe Arabic" w:hint="cs"/>
          <w:b/>
          <w:bCs/>
          <w:sz w:val="28"/>
          <w:szCs w:val="28"/>
          <w:rtl/>
        </w:rPr>
        <w:t>3-</w:t>
      </w:r>
      <w:r w:rsidR="00F63194" w:rsidRPr="00CA4478">
        <w:rPr>
          <w:rFonts w:ascii="Adobe Arabic" w:hAnsi="Adobe Arabic" w:cs="Adobe Arabic"/>
          <w:b/>
          <w:bCs/>
          <w:sz w:val="28"/>
          <w:szCs w:val="28"/>
          <w:rtl/>
        </w:rPr>
        <w:t>درخواست غیرحضوری عملیات متنوع بانکی</w:t>
      </w:r>
      <w:r w:rsidR="001D3CCA"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 به شرح زیر </w:t>
      </w:r>
      <w:r w:rsidR="00F63194"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از طریق پیشخوان الکترونیک </w:t>
      </w:r>
      <w:r w:rsidR="00D80AFB"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بانک رسالت </w:t>
      </w:r>
      <w:r w:rsidR="00F63194" w:rsidRPr="00CA4478">
        <w:rPr>
          <w:rFonts w:ascii="Adobe Arabic" w:hAnsi="Adobe Arabic" w:cs="Adobe Arabic"/>
          <w:b/>
          <w:bCs/>
          <w:sz w:val="28"/>
          <w:szCs w:val="28"/>
          <w:rtl/>
        </w:rPr>
        <w:t>(</w:t>
      </w:r>
      <w:r w:rsidR="00F63194" w:rsidRPr="00CA4478">
        <w:rPr>
          <w:rFonts w:ascii="Adobe Arabic" w:hAnsi="Adobe Arabic" w:cs="Adobe Arabic"/>
          <w:noProof/>
          <w:sz w:val="28"/>
          <w:szCs w:val="28"/>
        </w:rPr>
        <w:t>https://pishkhan.rqbank.ir</w:t>
      </w:r>
      <w:r w:rsidR="00F63194" w:rsidRPr="00CA4478">
        <w:rPr>
          <w:rFonts w:ascii="Adobe Arabic" w:hAnsi="Adobe Arabic" w:cs="Adobe Arabic"/>
          <w:noProof/>
          <w:sz w:val="28"/>
          <w:szCs w:val="28"/>
          <w:rtl/>
        </w:rPr>
        <w:t>)</w:t>
      </w:r>
    </w:p>
    <w:p w:rsidR="007154DE" w:rsidRPr="00CA4478" w:rsidRDefault="007154DE" w:rsidP="007154DE">
      <w:pPr>
        <w:rPr>
          <w:rFonts w:ascii="Adobe Arabic" w:hAnsi="Adobe Arabic" w:cs="Adobe Arabic"/>
          <w:b/>
          <w:bCs/>
          <w:sz w:val="26"/>
          <w:szCs w:val="26"/>
          <w:rtl/>
        </w:rPr>
      </w:pPr>
      <w:r w:rsidRPr="00CA4478">
        <w:rPr>
          <w:rFonts w:ascii="Adobe Arabic" w:hAnsi="Adobe Arabic" w:cs="Adobe Arabic"/>
          <w:b/>
          <w:bCs/>
          <w:sz w:val="26"/>
          <w:szCs w:val="26"/>
          <w:rtl/>
        </w:rPr>
        <w:t>چگونه از خدمات پیشخوان مجازی استفاده کینم؟</w:t>
      </w:r>
    </w:p>
    <w:p w:rsidR="007154DE" w:rsidRPr="00CA4478" w:rsidRDefault="007154DE" w:rsidP="007154DE">
      <w:p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 xml:space="preserve">مشتریان بانک، برای استفاده از خدمات پیشخوان مجازی، بعد از ورود به سایت بانک باید وارد قسمت پیشخوان مجازی به آدرس </w:t>
      </w:r>
      <w:r w:rsidRPr="00CA4478">
        <w:rPr>
          <w:rFonts w:ascii="Adobe Arabic" w:hAnsi="Adobe Arabic" w:cs="Adobe Arabic"/>
          <w:sz w:val="24"/>
          <w:szCs w:val="24"/>
        </w:rPr>
        <w:t>https://pishkhan.rqbank.ir</w:t>
      </w:r>
      <w:r w:rsidRPr="00CA4478">
        <w:rPr>
          <w:rFonts w:ascii="Adobe Arabic" w:hAnsi="Adobe Arabic" w:cs="Adobe Arabic"/>
          <w:sz w:val="24"/>
          <w:szCs w:val="24"/>
          <w:rtl/>
        </w:rPr>
        <w:t xml:space="preserve"> شوند و بعد از ورود کدملی و شماره موبایل، کد 6 رقمی که به شماره موبایل آنها ارسال می‌شود را برای استفاده از خدمات پیشخوان مجازی وارد کنند.</w:t>
      </w:r>
    </w:p>
    <w:p w:rsidR="007154DE" w:rsidRPr="00CA4478" w:rsidRDefault="007154DE" w:rsidP="007154DE">
      <w:p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 xml:space="preserve">این پیشخوان، خدمات سپرده، خدمات کارت، انتقال وجه، چک، و تسهیلات </w:t>
      </w:r>
      <w:r w:rsidR="00D80AFB" w:rsidRPr="00CA4478">
        <w:rPr>
          <w:rFonts w:ascii="Adobe Arabic" w:hAnsi="Adobe Arabic" w:cs="Adobe Arabic"/>
          <w:sz w:val="24"/>
          <w:szCs w:val="24"/>
          <w:rtl/>
        </w:rPr>
        <w:t xml:space="preserve">و ... به شرح زیر </w:t>
      </w:r>
      <w:r w:rsidRPr="00CA4478">
        <w:rPr>
          <w:rFonts w:ascii="Adobe Arabic" w:hAnsi="Adobe Arabic" w:cs="Adobe Arabic"/>
          <w:sz w:val="24"/>
          <w:szCs w:val="24"/>
          <w:rtl/>
        </w:rPr>
        <w:t>را در اختیار مشتریان قرار می‌دهد.</w:t>
      </w:r>
    </w:p>
    <w:p w:rsidR="00CA4478" w:rsidRDefault="00CA4478" w:rsidP="006672D6">
      <w:pPr>
        <w:rPr>
          <w:rFonts w:ascii="Adobe Arabic" w:hAnsi="Adobe Arabic" w:cs="Adobe Arabic" w:hint="cs"/>
          <w:sz w:val="24"/>
          <w:szCs w:val="24"/>
          <w:rtl/>
        </w:rPr>
      </w:pPr>
    </w:p>
    <w:p w:rsidR="00CA4478" w:rsidRDefault="00CA4478" w:rsidP="006672D6">
      <w:pPr>
        <w:rPr>
          <w:rFonts w:ascii="Adobe Arabic" w:hAnsi="Adobe Arabic" w:cs="Adobe Arabic" w:hint="cs"/>
          <w:sz w:val="24"/>
          <w:szCs w:val="24"/>
          <w:rtl/>
        </w:rPr>
      </w:pPr>
    </w:p>
    <w:p w:rsidR="00CA4478" w:rsidRPr="00CA4478" w:rsidRDefault="00CA4478" w:rsidP="006672D6">
      <w:pPr>
        <w:rPr>
          <w:rFonts w:ascii="Adobe Arabic" w:hAnsi="Adobe Arabic" w:cs="Adobe Arabic"/>
          <w:b/>
          <w:bCs/>
          <w:sz w:val="28"/>
          <w:szCs w:val="28"/>
          <w:rtl/>
        </w:rPr>
      </w:pPr>
      <w:r w:rsidRPr="00CA4478">
        <w:rPr>
          <w:rFonts w:ascii="Adobe Arabic" w:hAnsi="Adobe Arabic" w:cs="Adobe Arabic" w:hint="cs"/>
          <w:b/>
          <w:bCs/>
          <w:sz w:val="28"/>
          <w:szCs w:val="28"/>
          <w:rtl/>
        </w:rPr>
        <w:lastRenderedPageBreak/>
        <w:t>جزئیات</w:t>
      </w:r>
      <w:r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  </w:t>
      </w:r>
      <w:r w:rsidRPr="00CA4478">
        <w:rPr>
          <w:rFonts w:ascii="Adobe Arabic" w:hAnsi="Adobe Arabic" w:cs="Adobe Arabic" w:hint="cs"/>
          <w:b/>
          <w:bCs/>
          <w:sz w:val="28"/>
          <w:szCs w:val="28"/>
          <w:rtl/>
        </w:rPr>
        <w:t>خدمات</w:t>
      </w:r>
      <w:r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CA4478">
        <w:rPr>
          <w:rFonts w:ascii="Adobe Arabic" w:hAnsi="Adobe Arabic" w:cs="Adobe Arabic" w:hint="cs"/>
          <w:b/>
          <w:bCs/>
          <w:sz w:val="28"/>
          <w:szCs w:val="28"/>
          <w:rtl/>
        </w:rPr>
        <w:t>پیشخوان</w:t>
      </w:r>
      <w:r w:rsidRPr="00CA4478">
        <w:rPr>
          <w:rFonts w:ascii="Adobe Arabic" w:hAnsi="Adobe Arabic" w:cs="Adobe Arabic"/>
          <w:b/>
          <w:bCs/>
          <w:sz w:val="28"/>
          <w:szCs w:val="28"/>
          <w:rtl/>
        </w:rPr>
        <w:t xml:space="preserve"> </w:t>
      </w:r>
      <w:r w:rsidRPr="00CA4478">
        <w:rPr>
          <w:rFonts w:ascii="Adobe Arabic" w:hAnsi="Adobe Arabic" w:cs="Adobe Arabic" w:hint="cs"/>
          <w:b/>
          <w:bCs/>
          <w:sz w:val="28"/>
          <w:szCs w:val="28"/>
          <w:rtl/>
        </w:rPr>
        <w:t>مجازی</w:t>
      </w:r>
    </w:p>
    <w:p w:rsidR="007154DE" w:rsidRPr="00CA4478" w:rsidRDefault="007154DE" w:rsidP="00CA4478">
      <w:pPr>
        <w:rPr>
          <w:rFonts w:ascii="Adobe Arabic" w:hAnsi="Adobe Arabic" w:cs="Adobe Arabic"/>
          <w:b/>
          <w:bCs/>
          <w:sz w:val="26"/>
          <w:szCs w:val="26"/>
          <w:rtl/>
        </w:rPr>
      </w:pPr>
      <w:r w:rsidRPr="00CA4478">
        <w:rPr>
          <w:rFonts w:ascii="Adobe Arabic" w:hAnsi="Adobe Arabic" w:cs="Adobe Arabic"/>
          <w:b/>
          <w:bCs/>
          <w:sz w:val="26"/>
          <w:szCs w:val="26"/>
          <w:rtl/>
        </w:rPr>
        <w:t>سپرده</w:t>
      </w:r>
    </w:p>
    <w:p w:rsidR="007154DE" w:rsidRPr="00CA4478" w:rsidRDefault="007154DE" w:rsidP="006672D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گواهی تمکن مالی</w:t>
      </w:r>
    </w:p>
    <w:p w:rsidR="007154DE" w:rsidRPr="00CA4478" w:rsidRDefault="007154DE" w:rsidP="006672D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صورتحساب لاتین/فارسی</w:t>
      </w:r>
      <w:bookmarkStart w:id="0" w:name="_GoBack"/>
      <w:bookmarkEnd w:id="0"/>
    </w:p>
    <w:p w:rsidR="007154DE" w:rsidRPr="00CA4478" w:rsidRDefault="007154DE" w:rsidP="006672D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مسدودی سپرده</w:t>
      </w:r>
    </w:p>
    <w:p w:rsidR="007154DE" w:rsidRPr="00CA4478" w:rsidRDefault="007154DE" w:rsidP="006672D6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رفع مسدودی سپرده</w:t>
      </w:r>
    </w:p>
    <w:p w:rsidR="007154DE" w:rsidRPr="00CA4478" w:rsidRDefault="007154DE" w:rsidP="007154DE">
      <w:pPr>
        <w:rPr>
          <w:rFonts w:ascii="Adobe Arabic" w:hAnsi="Adobe Arabic" w:cs="Adobe Arabic"/>
          <w:b/>
          <w:bCs/>
          <w:sz w:val="26"/>
          <w:szCs w:val="26"/>
          <w:rtl/>
        </w:rPr>
      </w:pPr>
      <w:r w:rsidRPr="00CA4478">
        <w:rPr>
          <w:rFonts w:ascii="Adobe Arabic" w:hAnsi="Adobe Arabic" w:cs="Adobe Arabic"/>
          <w:b/>
          <w:bCs/>
          <w:sz w:val="26"/>
          <w:szCs w:val="26"/>
          <w:rtl/>
        </w:rPr>
        <w:t xml:space="preserve"> کارت</w:t>
      </w:r>
    </w:p>
    <w:p w:rsidR="007154DE" w:rsidRPr="00CA4478" w:rsidRDefault="007154DE" w:rsidP="006672D6">
      <w:pPr>
        <w:pStyle w:val="ListParagraph"/>
        <w:numPr>
          <w:ilvl w:val="0"/>
          <w:numId w:val="2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صدور کارت نقدی جدید</w:t>
      </w:r>
    </w:p>
    <w:p w:rsidR="007154DE" w:rsidRPr="00CA4478" w:rsidRDefault="007154DE" w:rsidP="006672D6">
      <w:pPr>
        <w:pStyle w:val="ListParagraph"/>
        <w:numPr>
          <w:ilvl w:val="0"/>
          <w:numId w:val="2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فعالسازی کارت</w:t>
      </w:r>
    </w:p>
    <w:p w:rsidR="007154DE" w:rsidRPr="00CA4478" w:rsidRDefault="007154DE" w:rsidP="006672D6">
      <w:pPr>
        <w:pStyle w:val="ListParagraph"/>
        <w:numPr>
          <w:ilvl w:val="0"/>
          <w:numId w:val="2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صدور کارت نقدی المثنی</w:t>
      </w:r>
    </w:p>
    <w:p w:rsidR="007154DE" w:rsidRPr="00CA4478" w:rsidRDefault="007154DE" w:rsidP="006672D6">
      <w:pPr>
        <w:pStyle w:val="ListParagraph"/>
        <w:numPr>
          <w:ilvl w:val="0"/>
          <w:numId w:val="2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تمدید کارت نقدی</w:t>
      </w:r>
    </w:p>
    <w:p w:rsidR="007154DE" w:rsidRPr="00CA4478" w:rsidRDefault="007154DE" w:rsidP="007154DE">
      <w:pPr>
        <w:rPr>
          <w:rFonts w:ascii="Adobe Arabic" w:hAnsi="Adobe Arabic" w:cs="Adobe Arabic"/>
          <w:b/>
          <w:bCs/>
          <w:sz w:val="26"/>
          <w:szCs w:val="26"/>
          <w:rtl/>
        </w:rPr>
      </w:pPr>
      <w:r w:rsidRPr="00CA4478">
        <w:rPr>
          <w:rFonts w:ascii="Adobe Arabic" w:hAnsi="Adobe Arabic" w:cs="Adobe Arabic"/>
          <w:b/>
          <w:bCs/>
          <w:sz w:val="26"/>
          <w:szCs w:val="26"/>
          <w:rtl/>
        </w:rPr>
        <w:t xml:space="preserve"> انتقال وجه</w:t>
      </w:r>
    </w:p>
    <w:p w:rsidR="006672D6" w:rsidRPr="00CA4478" w:rsidRDefault="006672D6" w:rsidP="006672D6">
      <w:pPr>
        <w:pStyle w:val="ListParagraph"/>
        <w:numPr>
          <w:ilvl w:val="0"/>
          <w:numId w:val="3"/>
        </w:numPr>
        <w:rPr>
          <w:rFonts w:ascii="Adobe Arabic" w:hAnsi="Adobe Arabic" w:cs="Adobe Arabic"/>
          <w:sz w:val="24"/>
          <w:szCs w:val="24"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ساتنا(حواله بانکی بیش از 15 میلیون تومان)</w:t>
      </w:r>
    </w:p>
    <w:p w:rsidR="006672D6" w:rsidRPr="00CA4478" w:rsidRDefault="006672D6" w:rsidP="006672D6">
      <w:pPr>
        <w:pStyle w:val="ListParagraph"/>
        <w:numPr>
          <w:ilvl w:val="0"/>
          <w:numId w:val="3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پایا(حواله بانکی کمتر  از 15 میلیون تومان)</w:t>
      </w:r>
    </w:p>
    <w:p w:rsidR="007154DE" w:rsidRPr="00CA4478" w:rsidRDefault="007154DE" w:rsidP="007154DE">
      <w:pPr>
        <w:rPr>
          <w:rFonts w:ascii="Adobe Arabic" w:hAnsi="Adobe Arabic" w:cs="Adobe Arabic"/>
          <w:b/>
          <w:bCs/>
          <w:sz w:val="26"/>
          <w:szCs w:val="26"/>
          <w:rtl/>
        </w:rPr>
      </w:pPr>
      <w:r w:rsidRPr="00CA4478">
        <w:rPr>
          <w:rFonts w:ascii="Adobe Arabic" w:hAnsi="Adobe Arabic" w:cs="Adobe Arabic"/>
          <w:b/>
          <w:bCs/>
          <w:sz w:val="26"/>
          <w:szCs w:val="26"/>
          <w:rtl/>
        </w:rPr>
        <w:t xml:space="preserve"> چک</w:t>
      </w:r>
    </w:p>
    <w:p w:rsidR="007154DE" w:rsidRPr="00CA4478" w:rsidRDefault="007154DE" w:rsidP="006672D6">
      <w:pPr>
        <w:pStyle w:val="ListParagraph"/>
        <w:numPr>
          <w:ilvl w:val="0"/>
          <w:numId w:val="3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رفع سو اثر چک</w:t>
      </w:r>
    </w:p>
    <w:p w:rsidR="007154DE" w:rsidRPr="00CA4478" w:rsidRDefault="007154DE" w:rsidP="006672D6">
      <w:pPr>
        <w:pStyle w:val="ListParagraph"/>
        <w:numPr>
          <w:ilvl w:val="0"/>
          <w:numId w:val="3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درخواست صدور دسته چک</w:t>
      </w:r>
    </w:p>
    <w:p w:rsidR="007154DE" w:rsidRPr="00CA4478" w:rsidRDefault="007154DE" w:rsidP="007154DE">
      <w:pPr>
        <w:rPr>
          <w:rFonts w:ascii="Adobe Arabic" w:hAnsi="Adobe Arabic" w:cs="Adobe Arabic"/>
          <w:b/>
          <w:bCs/>
          <w:sz w:val="26"/>
          <w:szCs w:val="26"/>
          <w:rtl/>
        </w:rPr>
      </w:pPr>
      <w:r w:rsidRPr="00CA4478">
        <w:rPr>
          <w:rFonts w:ascii="Adobe Arabic" w:hAnsi="Adobe Arabic" w:cs="Adobe Arabic"/>
          <w:b/>
          <w:bCs/>
          <w:sz w:val="26"/>
          <w:szCs w:val="26"/>
          <w:rtl/>
        </w:rPr>
        <w:t xml:space="preserve"> تسهیلات</w:t>
      </w:r>
    </w:p>
    <w:p w:rsidR="007154DE" w:rsidRPr="00CA4478" w:rsidRDefault="007154DE" w:rsidP="006672D6">
      <w:pPr>
        <w:pStyle w:val="ListParagraph"/>
        <w:numPr>
          <w:ilvl w:val="0"/>
          <w:numId w:val="3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>معرفی وام</w:t>
      </w:r>
    </w:p>
    <w:p w:rsidR="007154DE" w:rsidRPr="00CA4478" w:rsidRDefault="007154DE" w:rsidP="006672D6">
      <w:pPr>
        <w:pStyle w:val="ListParagraph"/>
        <w:numPr>
          <w:ilvl w:val="0"/>
          <w:numId w:val="3"/>
        </w:numPr>
        <w:rPr>
          <w:rFonts w:ascii="Adobe Arabic" w:hAnsi="Adobe Arabic" w:cs="Adobe Arabic"/>
          <w:sz w:val="24"/>
          <w:szCs w:val="24"/>
          <w:rtl/>
        </w:rPr>
      </w:pPr>
      <w:r w:rsidRPr="00CA4478">
        <w:rPr>
          <w:rFonts w:ascii="Adobe Arabic" w:hAnsi="Adobe Arabic" w:cs="Adobe Arabic"/>
          <w:sz w:val="24"/>
          <w:szCs w:val="24"/>
          <w:rtl/>
        </w:rPr>
        <w:t xml:space="preserve"> درخواستهای من</w:t>
      </w:r>
    </w:p>
    <w:p w:rsidR="007154DE" w:rsidRPr="00CA4478" w:rsidRDefault="00CA4478" w:rsidP="000A1857">
      <w:pPr>
        <w:jc w:val="both"/>
        <w:rPr>
          <w:rFonts w:ascii="Adobe Arabic" w:hAnsi="Adobe Arabic" w:cs="Adobe Arabic"/>
          <w:sz w:val="24"/>
          <w:szCs w:val="24"/>
        </w:rPr>
      </w:pPr>
      <w:r>
        <w:rPr>
          <w:rFonts w:ascii="Adobe Arabic" w:hAnsi="Adobe Arabic" w:cs="Adobe Arabic" w:hint="cs"/>
          <w:sz w:val="24"/>
          <w:szCs w:val="24"/>
          <w:rtl/>
        </w:rPr>
        <w:t xml:space="preserve">توجه :  </w:t>
      </w:r>
      <w:r w:rsidR="007154DE" w:rsidRPr="00CA4478">
        <w:rPr>
          <w:rFonts w:ascii="Adobe Arabic" w:hAnsi="Adobe Arabic" w:cs="Adobe Arabic"/>
          <w:sz w:val="24"/>
          <w:szCs w:val="24"/>
          <w:rtl/>
        </w:rPr>
        <w:t>در صورت بروز مشکل یا وجود هرگونه پرسش با</w:t>
      </w:r>
      <w:r w:rsidR="000A1857" w:rsidRPr="00CA4478">
        <w:rPr>
          <w:rFonts w:ascii="Adobe Arabic" w:hAnsi="Adobe Arabic" w:cs="Adobe Arabic"/>
          <w:sz w:val="24"/>
          <w:szCs w:val="24"/>
          <w:rtl/>
        </w:rPr>
        <w:t xml:space="preserve">راهنمای کانون ویاشماره های </w:t>
      </w:r>
      <w:r w:rsidR="007154DE" w:rsidRPr="00CA4478">
        <w:rPr>
          <w:rFonts w:ascii="Adobe Arabic" w:hAnsi="Adobe Arabic" w:cs="Adobe Arabic"/>
          <w:sz w:val="24"/>
          <w:szCs w:val="24"/>
          <w:rtl/>
        </w:rPr>
        <w:t xml:space="preserve"> 4747-021</w:t>
      </w:r>
      <w:r w:rsidR="000A1857" w:rsidRPr="00CA4478">
        <w:rPr>
          <w:rFonts w:ascii="Adobe Arabic" w:hAnsi="Adobe Arabic" w:cs="Adobe Arabic"/>
          <w:sz w:val="24"/>
          <w:szCs w:val="24"/>
          <w:rtl/>
        </w:rPr>
        <w:t xml:space="preserve">در کلیه اوقات شبانه روز و 34747150در ساعات اداری </w:t>
      </w:r>
      <w:r w:rsidR="007154DE" w:rsidRPr="00CA4478">
        <w:rPr>
          <w:rFonts w:ascii="Adobe Arabic" w:hAnsi="Adobe Arabic" w:cs="Adobe Arabic"/>
          <w:sz w:val="24"/>
          <w:szCs w:val="24"/>
          <w:rtl/>
        </w:rPr>
        <w:t xml:space="preserve"> تماس حاصل فرمایید</w:t>
      </w:r>
    </w:p>
    <w:p w:rsidR="00D82322" w:rsidRPr="00CA4478" w:rsidRDefault="00D82322">
      <w:pPr>
        <w:jc w:val="both"/>
        <w:rPr>
          <w:rFonts w:ascii="Adobe Arabic" w:hAnsi="Adobe Arabic" w:cs="Adobe Arabic"/>
          <w:sz w:val="24"/>
          <w:szCs w:val="24"/>
        </w:rPr>
      </w:pPr>
    </w:p>
    <w:sectPr w:rsidR="00D82322" w:rsidRPr="00CA4478" w:rsidSect="00D82322">
      <w:pgSz w:w="11906" w:h="16838"/>
      <w:pgMar w:top="454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0162"/>
    <w:multiLevelType w:val="hybridMultilevel"/>
    <w:tmpl w:val="756C4EDC"/>
    <w:lvl w:ilvl="0" w:tplc="3746CD5A">
      <w:start w:val="4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42C3B"/>
    <w:multiLevelType w:val="hybridMultilevel"/>
    <w:tmpl w:val="393C256E"/>
    <w:lvl w:ilvl="0" w:tplc="3746CD5A">
      <w:start w:val="4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A7932"/>
    <w:multiLevelType w:val="hybridMultilevel"/>
    <w:tmpl w:val="498CDD78"/>
    <w:lvl w:ilvl="0" w:tplc="048A821E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F6941"/>
    <w:multiLevelType w:val="hybridMultilevel"/>
    <w:tmpl w:val="61324E5C"/>
    <w:lvl w:ilvl="0" w:tplc="3746CD5A">
      <w:start w:val="4"/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F174F"/>
    <w:multiLevelType w:val="hybridMultilevel"/>
    <w:tmpl w:val="5804F586"/>
    <w:lvl w:ilvl="0" w:tplc="CA32650E">
      <w:start w:val="1"/>
      <w:numFmt w:val="bullet"/>
      <w:lvlText w:val="-"/>
      <w:lvlJc w:val="left"/>
      <w:pPr>
        <w:ind w:left="643" w:hanging="360"/>
      </w:pPr>
      <w:rPr>
        <w:rFonts w:ascii="Adobe Arabic" w:eastAsiaTheme="minorHAnsi" w:hAnsi="Adobe Arabic" w:cs="Adobe Arabic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C6"/>
    <w:rsid w:val="000A1857"/>
    <w:rsid w:val="001D3CCA"/>
    <w:rsid w:val="006463E1"/>
    <w:rsid w:val="006672D6"/>
    <w:rsid w:val="007048C6"/>
    <w:rsid w:val="007154DE"/>
    <w:rsid w:val="00907481"/>
    <w:rsid w:val="009A4A6C"/>
    <w:rsid w:val="009F54B5"/>
    <w:rsid w:val="00B26F54"/>
    <w:rsid w:val="00B46ACD"/>
    <w:rsid w:val="00C6102E"/>
    <w:rsid w:val="00CA4478"/>
    <w:rsid w:val="00D80AFB"/>
    <w:rsid w:val="00D82322"/>
    <w:rsid w:val="00E048E7"/>
    <w:rsid w:val="00F63194"/>
    <w:rsid w:val="00F8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2CC9-A31F-46EB-A39F-8B182983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Esteki</dc:creator>
  <cp:lastModifiedBy>Mrs Esteki</cp:lastModifiedBy>
  <cp:revision>11</cp:revision>
  <dcterms:created xsi:type="dcterms:W3CDTF">2020-04-20T06:40:00Z</dcterms:created>
  <dcterms:modified xsi:type="dcterms:W3CDTF">2020-06-01T08:39:00Z</dcterms:modified>
</cp:coreProperties>
</file>